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BC8" w:rsidRDefault="00E83666" w:rsidP="00A02BC8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83666">
        <w:rPr>
          <w:rFonts w:ascii="Times New Roman" w:hAnsi="Times New Roman"/>
          <w:b/>
          <w:sz w:val="28"/>
          <w:szCs w:val="28"/>
          <w:lang w:val="ru-RU"/>
        </w:rPr>
        <w:t xml:space="preserve">План </w:t>
      </w:r>
      <w:r w:rsidR="00A02BC8">
        <w:rPr>
          <w:rFonts w:ascii="Times New Roman" w:hAnsi="Times New Roman"/>
          <w:b/>
          <w:sz w:val="28"/>
          <w:szCs w:val="28"/>
          <w:lang w:val="ru-RU"/>
        </w:rPr>
        <w:t xml:space="preserve">работы </w:t>
      </w:r>
    </w:p>
    <w:p w:rsidR="00A02BC8" w:rsidRDefault="00A02BC8" w:rsidP="00A02BC8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МБУ ДО «ЦВР» для одарённых детей НМР РТ</w:t>
      </w:r>
    </w:p>
    <w:p w:rsidR="00E176A0" w:rsidRDefault="00A02BC8" w:rsidP="00E83666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по подготовке к 70-летию Победы в Великой Отечественной войне 1941-1945 гг.</w:t>
      </w:r>
    </w:p>
    <w:p w:rsidR="00A94928" w:rsidRDefault="00A94928" w:rsidP="00A94928">
      <w:pPr>
        <w:rPr>
          <w:rFonts w:ascii="Times New Roman" w:hAnsi="Times New Roman"/>
          <w:lang w:val="ru-RU"/>
        </w:rPr>
      </w:pPr>
    </w:p>
    <w:tbl>
      <w:tblPr>
        <w:tblStyle w:val="af3"/>
        <w:tblpPr w:leftFromText="180" w:rightFromText="180" w:vertAnchor="text" w:tblpY="1"/>
        <w:tblOverlap w:val="never"/>
        <w:tblW w:w="0" w:type="auto"/>
        <w:tblLayout w:type="fixed"/>
        <w:tblLook w:val="04A0"/>
      </w:tblPr>
      <w:tblGrid>
        <w:gridCol w:w="675"/>
        <w:gridCol w:w="5812"/>
        <w:gridCol w:w="1701"/>
        <w:gridCol w:w="2126"/>
      </w:tblGrid>
      <w:tr w:rsidR="00A02BC8" w:rsidRPr="00E83666" w:rsidTr="00DC0E95">
        <w:tc>
          <w:tcPr>
            <w:tcW w:w="675" w:type="dxa"/>
          </w:tcPr>
          <w:p w:rsidR="00A02BC8" w:rsidRPr="00A02BC8" w:rsidRDefault="00A02BC8" w:rsidP="00DC0E95">
            <w:pPr>
              <w:jc w:val="center"/>
              <w:rPr>
                <w:rFonts w:ascii="Times New Roman" w:hAnsi="Times New Roman"/>
                <w:b/>
                <w:sz w:val="27"/>
                <w:szCs w:val="27"/>
                <w:lang w:val="ru-RU"/>
              </w:rPr>
            </w:pPr>
            <w:r w:rsidRPr="00A02BC8">
              <w:rPr>
                <w:rFonts w:ascii="Times New Roman" w:hAnsi="Times New Roman"/>
                <w:b/>
                <w:sz w:val="27"/>
                <w:szCs w:val="27"/>
                <w:lang w:val="ru-RU"/>
              </w:rPr>
              <w:t xml:space="preserve">№ </w:t>
            </w:r>
            <w:proofErr w:type="spellStart"/>
            <w:proofErr w:type="gramStart"/>
            <w:r w:rsidRPr="00A02BC8">
              <w:rPr>
                <w:rFonts w:ascii="Times New Roman" w:hAnsi="Times New Roman"/>
                <w:b/>
                <w:sz w:val="27"/>
                <w:szCs w:val="27"/>
                <w:lang w:val="ru-RU"/>
              </w:rPr>
              <w:t>п</w:t>
            </w:r>
            <w:proofErr w:type="spellEnd"/>
            <w:proofErr w:type="gramEnd"/>
            <w:r w:rsidRPr="00A02BC8">
              <w:rPr>
                <w:rFonts w:ascii="Times New Roman" w:hAnsi="Times New Roman"/>
                <w:b/>
                <w:sz w:val="27"/>
                <w:szCs w:val="27"/>
                <w:lang w:val="ru-RU"/>
              </w:rPr>
              <w:t>/</w:t>
            </w:r>
            <w:proofErr w:type="spellStart"/>
            <w:r w:rsidRPr="00A02BC8">
              <w:rPr>
                <w:rFonts w:ascii="Times New Roman" w:hAnsi="Times New Roman"/>
                <w:b/>
                <w:sz w:val="27"/>
                <w:szCs w:val="27"/>
                <w:lang w:val="ru-RU"/>
              </w:rPr>
              <w:t>п</w:t>
            </w:r>
            <w:proofErr w:type="spellEnd"/>
          </w:p>
        </w:tc>
        <w:tc>
          <w:tcPr>
            <w:tcW w:w="5812" w:type="dxa"/>
          </w:tcPr>
          <w:p w:rsidR="00A02BC8" w:rsidRPr="00A02BC8" w:rsidRDefault="00A02BC8" w:rsidP="00A02BC8">
            <w:pPr>
              <w:jc w:val="center"/>
              <w:rPr>
                <w:rFonts w:ascii="Times New Roman" w:hAnsi="Times New Roman"/>
                <w:b/>
                <w:sz w:val="27"/>
                <w:szCs w:val="27"/>
                <w:lang w:val="ru-RU"/>
              </w:rPr>
            </w:pPr>
            <w:r w:rsidRPr="00A02BC8">
              <w:rPr>
                <w:rFonts w:ascii="Times New Roman" w:hAnsi="Times New Roman"/>
                <w:b/>
                <w:sz w:val="27"/>
                <w:szCs w:val="27"/>
                <w:lang w:val="ru-RU"/>
              </w:rPr>
              <w:t>Название мероприятия</w:t>
            </w:r>
          </w:p>
        </w:tc>
        <w:tc>
          <w:tcPr>
            <w:tcW w:w="1701" w:type="dxa"/>
          </w:tcPr>
          <w:p w:rsidR="00A02BC8" w:rsidRPr="00A02BC8" w:rsidRDefault="00A02BC8" w:rsidP="00DC0E95">
            <w:pPr>
              <w:jc w:val="center"/>
              <w:rPr>
                <w:rFonts w:ascii="Times New Roman" w:hAnsi="Times New Roman"/>
                <w:b/>
                <w:sz w:val="27"/>
                <w:szCs w:val="27"/>
                <w:lang w:val="ru-RU"/>
              </w:rPr>
            </w:pPr>
            <w:r w:rsidRPr="00A02BC8">
              <w:rPr>
                <w:rFonts w:ascii="Times New Roman" w:hAnsi="Times New Roman"/>
                <w:b/>
                <w:sz w:val="27"/>
                <w:szCs w:val="27"/>
                <w:lang w:val="ru-RU"/>
              </w:rPr>
              <w:t>Сроки</w:t>
            </w:r>
          </w:p>
        </w:tc>
        <w:tc>
          <w:tcPr>
            <w:tcW w:w="2126" w:type="dxa"/>
          </w:tcPr>
          <w:p w:rsidR="00A02BC8" w:rsidRPr="00A02BC8" w:rsidRDefault="00A02BC8" w:rsidP="00A02BC8">
            <w:pPr>
              <w:jc w:val="center"/>
              <w:rPr>
                <w:rFonts w:ascii="Times New Roman" w:hAnsi="Times New Roman"/>
                <w:b/>
                <w:sz w:val="27"/>
                <w:szCs w:val="27"/>
                <w:lang w:val="ru-RU"/>
              </w:rPr>
            </w:pPr>
            <w:r w:rsidRPr="00A02BC8">
              <w:rPr>
                <w:rFonts w:ascii="Times New Roman" w:hAnsi="Times New Roman"/>
                <w:b/>
                <w:sz w:val="27"/>
                <w:szCs w:val="27"/>
                <w:lang w:val="ru-RU"/>
              </w:rPr>
              <w:t>Ответственные</w:t>
            </w:r>
          </w:p>
        </w:tc>
      </w:tr>
      <w:tr w:rsidR="00E83666" w:rsidRPr="00E83666" w:rsidTr="00DC0E95">
        <w:tc>
          <w:tcPr>
            <w:tcW w:w="675" w:type="dxa"/>
          </w:tcPr>
          <w:p w:rsidR="00E83666" w:rsidRPr="00E83666" w:rsidRDefault="00E83666" w:rsidP="00DC0E95">
            <w:pPr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1.</w:t>
            </w:r>
          </w:p>
        </w:tc>
        <w:tc>
          <w:tcPr>
            <w:tcW w:w="5812" w:type="dxa"/>
          </w:tcPr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Организация экскурсий воспитанников детских объединений </w:t>
            </w:r>
            <w:proofErr w:type="gramStart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в</w:t>
            </w:r>
            <w:proofErr w:type="gramEnd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: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- городской краеведческий музей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- военно-патриотический Центр «Патриот»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- музей истории милиции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- музей школы № 9 им. </w:t>
            </w:r>
            <w:proofErr w:type="spellStart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Н.Кайманова</w:t>
            </w:r>
            <w:proofErr w:type="spellEnd"/>
          </w:p>
        </w:tc>
        <w:tc>
          <w:tcPr>
            <w:tcW w:w="1701" w:type="dxa"/>
          </w:tcPr>
          <w:p w:rsidR="00E83666" w:rsidRPr="00E83666" w:rsidRDefault="00E83666" w:rsidP="00DC0E95">
            <w:pPr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в течение года</w:t>
            </w:r>
          </w:p>
          <w:p w:rsidR="00E83666" w:rsidRPr="00E83666" w:rsidRDefault="00E83666" w:rsidP="00DC0E95">
            <w:pPr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</w:p>
        </w:tc>
        <w:tc>
          <w:tcPr>
            <w:tcW w:w="2126" w:type="dxa"/>
          </w:tcPr>
          <w:p w:rsidR="00E83666" w:rsidRPr="00E83666" w:rsidRDefault="00E83666" w:rsidP="00DC0E95">
            <w:pPr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педагоги </w:t>
            </w:r>
            <w:proofErr w:type="spellStart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допобразования</w:t>
            </w:r>
            <w:proofErr w:type="spellEnd"/>
          </w:p>
        </w:tc>
      </w:tr>
      <w:tr w:rsidR="00E83666" w:rsidRPr="00E83666" w:rsidTr="00DC0E95">
        <w:tc>
          <w:tcPr>
            <w:tcW w:w="675" w:type="dxa"/>
          </w:tcPr>
          <w:p w:rsidR="00E83666" w:rsidRPr="00E83666" w:rsidRDefault="00E83666" w:rsidP="00DC0E95">
            <w:pPr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2.</w:t>
            </w:r>
          </w:p>
        </w:tc>
        <w:tc>
          <w:tcPr>
            <w:tcW w:w="5812" w:type="dxa"/>
          </w:tcPr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Организация и проведение конкурса на знание имён и подвигов героев-земляков, в т.ч. увековеченных в названиях улиц, скверов, учебных заведений и музеев.</w:t>
            </w:r>
          </w:p>
        </w:tc>
        <w:tc>
          <w:tcPr>
            <w:tcW w:w="1701" w:type="dxa"/>
          </w:tcPr>
          <w:p w:rsidR="00E83666" w:rsidRPr="00E83666" w:rsidRDefault="00E83666" w:rsidP="00DC0E95">
            <w:pPr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Октябрь-декабрь</w:t>
            </w:r>
          </w:p>
        </w:tc>
        <w:tc>
          <w:tcPr>
            <w:tcW w:w="2126" w:type="dxa"/>
          </w:tcPr>
          <w:p w:rsidR="00E83666" w:rsidRPr="00E83666" w:rsidRDefault="00E83666" w:rsidP="00DC0E95">
            <w:pPr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педагоги </w:t>
            </w:r>
            <w:proofErr w:type="spellStart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допобразования</w:t>
            </w:r>
            <w:proofErr w:type="spellEnd"/>
          </w:p>
        </w:tc>
      </w:tr>
      <w:tr w:rsidR="00E83666" w:rsidRPr="00E83666" w:rsidTr="00DC0E95">
        <w:tc>
          <w:tcPr>
            <w:tcW w:w="675" w:type="dxa"/>
          </w:tcPr>
          <w:p w:rsidR="00E83666" w:rsidRPr="00E83666" w:rsidRDefault="00E83666" w:rsidP="00DC0E95">
            <w:pPr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3.</w:t>
            </w:r>
          </w:p>
        </w:tc>
        <w:tc>
          <w:tcPr>
            <w:tcW w:w="5812" w:type="dxa"/>
          </w:tcPr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Организация и проведение классных часов, бесед, уроков мужества с приглашением ветеранов ВОВ, тружеников тыла, детей войны, вдов ветеранов: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-Подвиги земляков ВОВ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-Есть такая профессия: Родину защищать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-Помним, чтим, гордимся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-Великие полководцы войны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-Наши земляки-герои Советского Союза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-Ветераны, наденьте ордена и медали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-Мы гордимся земляками-полными кавалерами Ордена Славы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-Мир, в котором мы живём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-Поэты-герои: </w:t>
            </w:r>
            <w:proofErr w:type="spellStart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Муса</w:t>
            </w:r>
            <w:proofErr w:type="spellEnd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Джалиль</w:t>
            </w:r>
            <w:proofErr w:type="spellEnd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, </w:t>
            </w:r>
            <w:proofErr w:type="spellStart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Фатих</w:t>
            </w:r>
            <w:proofErr w:type="spellEnd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Карим, и др.</w:t>
            </w:r>
          </w:p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- Дети-герои войны</w:t>
            </w:r>
          </w:p>
        </w:tc>
        <w:tc>
          <w:tcPr>
            <w:tcW w:w="1701" w:type="dxa"/>
          </w:tcPr>
          <w:p w:rsidR="00E83666" w:rsidRPr="00E83666" w:rsidRDefault="00E83666" w:rsidP="00DC0E95">
            <w:pPr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в течение года</w:t>
            </w:r>
          </w:p>
          <w:p w:rsidR="00E83666" w:rsidRPr="00E83666" w:rsidRDefault="00E83666" w:rsidP="00DC0E95">
            <w:pPr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</w:p>
        </w:tc>
        <w:tc>
          <w:tcPr>
            <w:tcW w:w="2126" w:type="dxa"/>
          </w:tcPr>
          <w:p w:rsidR="00E83666" w:rsidRPr="00E83666" w:rsidRDefault="00E83666" w:rsidP="00DC0E95">
            <w:pPr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педагоги </w:t>
            </w:r>
            <w:proofErr w:type="spellStart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допобразования</w:t>
            </w:r>
            <w:proofErr w:type="spellEnd"/>
          </w:p>
        </w:tc>
      </w:tr>
      <w:tr w:rsidR="00E83666" w:rsidRPr="00E83666" w:rsidTr="00DC0E95">
        <w:tc>
          <w:tcPr>
            <w:tcW w:w="675" w:type="dxa"/>
          </w:tcPr>
          <w:p w:rsidR="00E83666" w:rsidRPr="00E83666" w:rsidRDefault="00E83666" w:rsidP="00DC0E95">
            <w:pPr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4.</w:t>
            </w:r>
          </w:p>
        </w:tc>
        <w:tc>
          <w:tcPr>
            <w:tcW w:w="5812" w:type="dxa"/>
          </w:tcPr>
          <w:p w:rsidR="00E83666" w:rsidRPr="00E83666" w:rsidRDefault="00E83666" w:rsidP="00DC0E95">
            <w:pPr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Организация участия в акции «Гордимся и поздравляем!» </w:t>
            </w:r>
            <w:r w:rsidRPr="00E83666">
              <w:rPr>
                <w:rFonts w:ascii="Times New Roman" w:hAnsi="Times New Roman"/>
                <w:i/>
                <w:sz w:val="27"/>
                <w:szCs w:val="27"/>
                <w:lang w:val="ru-RU"/>
              </w:rPr>
              <w:t>(оформление бетонных блоков на территории городского парка и строящихся объектов рисунками воспитанников)</w:t>
            </w:r>
          </w:p>
        </w:tc>
        <w:tc>
          <w:tcPr>
            <w:tcW w:w="1701" w:type="dxa"/>
          </w:tcPr>
          <w:p w:rsidR="00E83666" w:rsidRPr="00E83666" w:rsidRDefault="00E83666" w:rsidP="00DC0E95">
            <w:pPr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апрель</w:t>
            </w:r>
          </w:p>
        </w:tc>
        <w:tc>
          <w:tcPr>
            <w:tcW w:w="2126" w:type="dxa"/>
          </w:tcPr>
          <w:p w:rsidR="00E83666" w:rsidRPr="00E83666" w:rsidRDefault="00E83666" w:rsidP="00DC0E95">
            <w:pPr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педагоги </w:t>
            </w:r>
            <w:proofErr w:type="spellStart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допобразования</w:t>
            </w:r>
            <w:proofErr w:type="spellEnd"/>
          </w:p>
        </w:tc>
      </w:tr>
      <w:tr w:rsidR="00E83666" w:rsidRPr="00E83666" w:rsidTr="00DC0E95">
        <w:tc>
          <w:tcPr>
            <w:tcW w:w="675" w:type="dxa"/>
          </w:tcPr>
          <w:p w:rsidR="00E83666" w:rsidRPr="00E83666" w:rsidRDefault="006B6571" w:rsidP="00DC0E95">
            <w:pPr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/>
                <w:sz w:val="27"/>
                <w:szCs w:val="27"/>
                <w:lang w:val="ru-RU"/>
              </w:rPr>
              <w:t>5</w:t>
            </w:r>
            <w:r w:rsidR="00E83666" w:rsidRPr="00E83666">
              <w:rPr>
                <w:rFonts w:ascii="Times New Roman" w:hAnsi="Times New Roman"/>
                <w:sz w:val="27"/>
                <w:szCs w:val="27"/>
                <w:lang w:val="ru-RU"/>
              </w:rPr>
              <w:t>.</w:t>
            </w:r>
          </w:p>
        </w:tc>
        <w:tc>
          <w:tcPr>
            <w:tcW w:w="5812" w:type="dxa"/>
          </w:tcPr>
          <w:p w:rsidR="00E83666" w:rsidRPr="00E83666" w:rsidRDefault="00E83666" w:rsidP="00DC0E95">
            <w:pPr>
              <w:tabs>
                <w:tab w:val="left" w:pos="2940"/>
              </w:tabs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Организовать участие в конкурсе открыток «С днём Победы» </w:t>
            </w:r>
            <w:r w:rsidRPr="00E83666">
              <w:rPr>
                <w:rFonts w:ascii="Times New Roman" w:hAnsi="Times New Roman"/>
                <w:i/>
                <w:sz w:val="27"/>
                <w:szCs w:val="27"/>
                <w:lang w:val="ru-RU"/>
              </w:rPr>
              <w:t>(на асфальте)</w:t>
            </w:r>
          </w:p>
        </w:tc>
        <w:tc>
          <w:tcPr>
            <w:tcW w:w="1701" w:type="dxa"/>
          </w:tcPr>
          <w:p w:rsidR="00E83666" w:rsidRPr="00E83666" w:rsidRDefault="00E83666" w:rsidP="00DC0E95">
            <w:pPr>
              <w:tabs>
                <w:tab w:val="left" w:pos="2940"/>
              </w:tabs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по графику УО</w:t>
            </w:r>
          </w:p>
        </w:tc>
        <w:tc>
          <w:tcPr>
            <w:tcW w:w="2126" w:type="dxa"/>
          </w:tcPr>
          <w:p w:rsidR="00E83666" w:rsidRPr="00E83666" w:rsidRDefault="00E83666" w:rsidP="00DC0E95">
            <w:pPr>
              <w:tabs>
                <w:tab w:val="left" w:pos="2940"/>
              </w:tabs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педагоги </w:t>
            </w:r>
            <w:proofErr w:type="spellStart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допобразования</w:t>
            </w:r>
            <w:proofErr w:type="spellEnd"/>
          </w:p>
        </w:tc>
      </w:tr>
      <w:tr w:rsidR="00E83666" w:rsidRPr="00E83666" w:rsidTr="00DC0E95">
        <w:tc>
          <w:tcPr>
            <w:tcW w:w="675" w:type="dxa"/>
          </w:tcPr>
          <w:p w:rsidR="00E83666" w:rsidRPr="00E83666" w:rsidRDefault="006B6571" w:rsidP="00DC0E95">
            <w:pPr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/>
                <w:sz w:val="27"/>
                <w:szCs w:val="27"/>
                <w:lang w:val="ru-RU"/>
              </w:rPr>
              <w:t>6</w:t>
            </w:r>
            <w:r w:rsidR="00E83666" w:rsidRPr="00E83666">
              <w:rPr>
                <w:rFonts w:ascii="Times New Roman" w:hAnsi="Times New Roman"/>
                <w:sz w:val="27"/>
                <w:szCs w:val="27"/>
                <w:lang w:val="ru-RU"/>
              </w:rPr>
              <w:t>.</w:t>
            </w:r>
          </w:p>
        </w:tc>
        <w:tc>
          <w:tcPr>
            <w:tcW w:w="5812" w:type="dxa"/>
          </w:tcPr>
          <w:p w:rsidR="00E83666" w:rsidRPr="00E83666" w:rsidRDefault="00E83666" w:rsidP="006B6571">
            <w:pPr>
              <w:tabs>
                <w:tab w:val="left" w:pos="2940"/>
              </w:tabs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/>
                <w:sz w:val="27"/>
                <w:szCs w:val="27"/>
                <w:lang w:val="ru-RU"/>
              </w:rPr>
              <w:t>Организ</w:t>
            </w:r>
            <w:r w:rsidR="006B6571">
              <w:rPr>
                <w:rFonts w:ascii="Times New Roman" w:hAnsi="Times New Roman"/>
                <w:sz w:val="27"/>
                <w:szCs w:val="27"/>
                <w:lang w:val="ru-RU"/>
              </w:rPr>
              <w:t>ация</w:t>
            </w:r>
            <w:r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участи</w:t>
            </w:r>
            <w:r w:rsidR="006B6571">
              <w:rPr>
                <w:rFonts w:ascii="Times New Roman" w:hAnsi="Times New Roman"/>
                <w:sz w:val="27"/>
                <w:szCs w:val="27"/>
                <w:lang w:val="ru-RU"/>
              </w:rPr>
              <w:t>я</w:t>
            </w:r>
            <w:r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воспитанников</w:t>
            </w: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  <w:lang w:val="ru-RU"/>
              </w:rPr>
              <w:t>в</w:t>
            </w: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конкурс</w:t>
            </w:r>
            <w:r>
              <w:rPr>
                <w:rFonts w:ascii="Times New Roman" w:hAnsi="Times New Roman"/>
                <w:sz w:val="27"/>
                <w:szCs w:val="27"/>
                <w:lang w:val="ru-RU"/>
              </w:rPr>
              <w:t>е</w:t>
            </w: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детских работ, письменных работ- эссе, конкурс чтецов, объединённых в одну тему: «Я помню! Я горжусь!», посвящённые Дню Победы</w:t>
            </w:r>
          </w:p>
        </w:tc>
        <w:tc>
          <w:tcPr>
            <w:tcW w:w="1701" w:type="dxa"/>
          </w:tcPr>
          <w:p w:rsidR="00E83666" w:rsidRPr="00E83666" w:rsidRDefault="00E83666" w:rsidP="00DC0E95">
            <w:pPr>
              <w:tabs>
                <w:tab w:val="left" w:pos="2940"/>
              </w:tabs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апрель</w:t>
            </w:r>
          </w:p>
          <w:p w:rsidR="00E83666" w:rsidRPr="00E83666" w:rsidRDefault="00E83666" w:rsidP="00DC0E95">
            <w:pPr>
              <w:tabs>
                <w:tab w:val="left" w:pos="2940"/>
              </w:tabs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май</w:t>
            </w:r>
          </w:p>
        </w:tc>
        <w:tc>
          <w:tcPr>
            <w:tcW w:w="2126" w:type="dxa"/>
          </w:tcPr>
          <w:p w:rsidR="00E83666" w:rsidRPr="00E83666" w:rsidRDefault="00E83666" w:rsidP="00DC0E95">
            <w:pPr>
              <w:tabs>
                <w:tab w:val="left" w:pos="2940"/>
              </w:tabs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педагоги </w:t>
            </w:r>
            <w:proofErr w:type="spellStart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допобразования</w:t>
            </w:r>
            <w:proofErr w:type="spellEnd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</w:t>
            </w:r>
          </w:p>
        </w:tc>
      </w:tr>
      <w:tr w:rsidR="006B6571" w:rsidRPr="006B6571" w:rsidTr="00DC0E95">
        <w:tc>
          <w:tcPr>
            <w:tcW w:w="675" w:type="dxa"/>
          </w:tcPr>
          <w:p w:rsidR="006B6571" w:rsidRPr="006B6571" w:rsidRDefault="006B6571" w:rsidP="00DC0E95">
            <w:pPr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/>
                <w:sz w:val="27"/>
                <w:szCs w:val="27"/>
                <w:lang w:val="ru-RU"/>
              </w:rPr>
              <w:t>7.</w:t>
            </w:r>
          </w:p>
        </w:tc>
        <w:tc>
          <w:tcPr>
            <w:tcW w:w="5812" w:type="dxa"/>
          </w:tcPr>
          <w:p w:rsidR="006B6571" w:rsidRPr="006B6571" w:rsidRDefault="006B6571" w:rsidP="006B6571">
            <w:pPr>
              <w:rPr>
                <w:rFonts w:ascii="Times New Roman" w:hAnsi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/>
                <w:sz w:val="27"/>
                <w:szCs w:val="27"/>
                <w:lang w:val="ru-RU"/>
              </w:rPr>
              <w:t>Организация к</w:t>
            </w:r>
            <w:r w:rsidRPr="006B6571">
              <w:rPr>
                <w:rFonts w:ascii="Times New Roman" w:hAnsi="Times New Roman"/>
                <w:sz w:val="27"/>
                <w:szCs w:val="27"/>
                <w:lang w:val="ru-RU"/>
              </w:rPr>
              <w:t>онкурса детского творчества «Этих дней не смолкнет слава!»,</w:t>
            </w:r>
          </w:p>
          <w:p w:rsidR="006B6571" w:rsidRPr="006B6571" w:rsidRDefault="006B6571" w:rsidP="006B6571">
            <w:pPr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6B6571">
              <w:rPr>
                <w:rFonts w:ascii="Times New Roman" w:hAnsi="Times New Roman"/>
                <w:sz w:val="27"/>
                <w:szCs w:val="27"/>
                <w:lang w:val="ru-RU"/>
              </w:rPr>
              <w:t>посвящённ</w:t>
            </w:r>
            <w:r>
              <w:rPr>
                <w:rFonts w:ascii="Times New Roman" w:hAnsi="Times New Roman"/>
                <w:sz w:val="27"/>
                <w:szCs w:val="27"/>
                <w:lang w:val="ru-RU"/>
              </w:rPr>
              <w:t>ого</w:t>
            </w:r>
            <w:r w:rsidRPr="006B6571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70-летию Великой Победы,</w:t>
            </w:r>
          </w:p>
          <w:p w:rsidR="006B6571" w:rsidRPr="006B6571" w:rsidRDefault="006B6571" w:rsidP="006B6571">
            <w:pPr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6B6571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среди воспитанников детских объединений МБУ </w:t>
            </w:r>
            <w:proofErr w:type="gramStart"/>
            <w:r w:rsidRPr="006B6571">
              <w:rPr>
                <w:rFonts w:ascii="Times New Roman" w:hAnsi="Times New Roman"/>
                <w:sz w:val="27"/>
                <w:szCs w:val="27"/>
                <w:lang w:val="ru-RU"/>
              </w:rPr>
              <w:t>ДО</w:t>
            </w:r>
            <w:proofErr w:type="gramEnd"/>
            <w:r w:rsidRPr="006B6571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«</w:t>
            </w:r>
            <w:proofErr w:type="gramStart"/>
            <w:r w:rsidRPr="006B6571">
              <w:rPr>
                <w:rFonts w:ascii="Times New Roman" w:hAnsi="Times New Roman"/>
                <w:sz w:val="27"/>
                <w:szCs w:val="27"/>
                <w:lang w:val="ru-RU"/>
              </w:rPr>
              <w:t>Центр</w:t>
            </w:r>
            <w:proofErr w:type="gramEnd"/>
            <w:r w:rsidRPr="006B6571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внешкольной работы» для одарённых детей НМР РТ</w:t>
            </w:r>
          </w:p>
        </w:tc>
        <w:tc>
          <w:tcPr>
            <w:tcW w:w="1701" w:type="dxa"/>
          </w:tcPr>
          <w:p w:rsidR="006B6571" w:rsidRPr="006B6571" w:rsidRDefault="006B6571" w:rsidP="00DC0E95">
            <w:pPr>
              <w:tabs>
                <w:tab w:val="left" w:pos="2940"/>
              </w:tabs>
              <w:jc w:val="center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6B6571">
              <w:rPr>
                <w:rFonts w:ascii="Times New Roman" w:hAnsi="Times New Roman"/>
                <w:sz w:val="27"/>
                <w:szCs w:val="27"/>
                <w:lang w:val="ru-RU"/>
              </w:rPr>
              <w:t>апрель</w:t>
            </w:r>
          </w:p>
        </w:tc>
        <w:tc>
          <w:tcPr>
            <w:tcW w:w="2126" w:type="dxa"/>
          </w:tcPr>
          <w:p w:rsidR="006B6571" w:rsidRPr="006B6571" w:rsidRDefault="006B6571" w:rsidP="00DC0E95">
            <w:pPr>
              <w:tabs>
                <w:tab w:val="left" w:pos="2940"/>
              </w:tabs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педагоги </w:t>
            </w:r>
            <w:proofErr w:type="spellStart"/>
            <w:r w:rsidRPr="00E83666">
              <w:rPr>
                <w:rFonts w:ascii="Times New Roman" w:hAnsi="Times New Roman"/>
                <w:sz w:val="27"/>
                <w:szCs w:val="27"/>
                <w:lang w:val="ru-RU"/>
              </w:rPr>
              <w:t>допобразования</w:t>
            </w:r>
            <w:proofErr w:type="spellEnd"/>
          </w:p>
        </w:tc>
      </w:tr>
    </w:tbl>
    <w:p w:rsidR="00E83666" w:rsidRPr="006B6571" w:rsidRDefault="00E83666" w:rsidP="00E83666">
      <w:pPr>
        <w:rPr>
          <w:rFonts w:ascii="Times New Roman" w:hAnsi="Times New Roman"/>
          <w:lang w:val="ru-RU"/>
        </w:rPr>
      </w:pPr>
    </w:p>
    <w:p w:rsidR="00E83666" w:rsidRPr="00E83666" w:rsidRDefault="00E83666" w:rsidP="00E83666">
      <w:pPr>
        <w:jc w:val="center"/>
        <w:rPr>
          <w:rFonts w:ascii="Times New Roman" w:hAnsi="Times New Roman"/>
          <w:b/>
          <w:lang w:val="ru-RU"/>
        </w:rPr>
      </w:pPr>
    </w:p>
    <w:sectPr w:rsidR="00E83666" w:rsidRPr="00E83666" w:rsidSect="00E83666">
      <w:pgSz w:w="11906" w:h="16838"/>
      <w:pgMar w:top="709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345A9E"/>
    <w:multiLevelType w:val="hybridMultilevel"/>
    <w:tmpl w:val="6DCE1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83666"/>
    <w:rsid w:val="003D4B9A"/>
    <w:rsid w:val="0043099F"/>
    <w:rsid w:val="006B6571"/>
    <w:rsid w:val="00A02BC8"/>
    <w:rsid w:val="00A3569F"/>
    <w:rsid w:val="00A94928"/>
    <w:rsid w:val="00DC0CB2"/>
    <w:rsid w:val="00E176A0"/>
    <w:rsid w:val="00E836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666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83666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83666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83666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366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8366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8366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83666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83666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83666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83666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83666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83666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83666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83666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83666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83666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83666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83666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E83666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E83666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83666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83666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83666"/>
    <w:rPr>
      <w:b/>
      <w:bCs/>
    </w:rPr>
  </w:style>
  <w:style w:type="character" w:styleId="a8">
    <w:name w:val="Emphasis"/>
    <w:basedOn w:val="a0"/>
    <w:uiPriority w:val="20"/>
    <w:qFormat/>
    <w:rsid w:val="00E83666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83666"/>
    <w:rPr>
      <w:szCs w:val="32"/>
    </w:rPr>
  </w:style>
  <w:style w:type="paragraph" w:styleId="aa">
    <w:name w:val="List Paragraph"/>
    <w:basedOn w:val="a"/>
    <w:uiPriority w:val="34"/>
    <w:qFormat/>
    <w:rsid w:val="00E8366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83666"/>
    <w:rPr>
      <w:i/>
    </w:rPr>
  </w:style>
  <w:style w:type="character" w:customStyle="1" w:styleId="22">
    <w:name w:val="Цитата 2 Знак"/>
    <w:basedOn w:val="a0"/>
    <w:link w:val="21"/>
    <w:uiPriority w:val="29"/>
    <w:rsid w:val="00E83666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83666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83666"/>
    <w:rPr>
      <w:b/>
      <w:i/>
      <w:sz w:val="24"/>
    </w:rPr>
  </w:style>
  <w:style w:type="character" w:styleId="ad">
    <w:name w:val="Subtle Emphasis"/>
    <w:uiPriority w:val="19"/>
    <w:qFormat/>
    <w:rsid w:val="00E83666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83666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83666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83666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83666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83666"/>
    <w:pPr>
      <w:outlineLvl w:val="9"/>
    </w:pPr>
  </w:style>
  <w:style w:type="table" w:styleId="af3">
    <w:name w:val="Table Grid"/>
    <w:basedOn w:val="a1"/>
    <w:uiPriority w:val="59"/>
    <w:rsid w:val="00E836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064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 компьютер</dc:creator>
  <cp:lastModifiedBy>Юля</cp:lastModifiedBy>
  <cp:revision>4</cp:revision>
  <dcterms:created xsi:type="dcterms:W3CDTF">2014-09-07T10:23:00Z</dcterms:created>
  <dcterms:modified xsi:type="dcterms:W3CDTF">2015-01-15T12:58:00Z</dcterms:modified>
</cp:coreProperties>
</file>